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6D4F9">
      <w:bookmarkStart w:id="0" w:name="_GoBack"/>
      <w:bookmarkEnd w:id="0"/>
      <w:r>
        <w:t xml:space="preserve">Archive Intern </w:t>
      </w:r>
    </w:p>
    <w:p w14:paraId="683A5BE0">
      <w:pPr>
        <w:rPr>
          <w:rFonts w:eastAsia="Times New Roman" w:cstheme="minorHAnsi"/>
          <w:sz w:val="24"/>
          <w:szCs w:val="24"/>
        </w:rPr>
      </w:pPr>
      <w:r>
        <w:rPr>
          <w:rFonts w:eastAsia="Times New Roman" w:cstheme="minorHAnsi"/>
          <w:sz w:val="24"/>
          <w:szCs w:val="24"/>
        </w:rPr>
        <w:t>As an Archive Intern, you will spend your time working with the Nevada Northern Railway’s historical collections and archival materials, learning how to properly organize, preserve, and document railroad history. Under the supervision of staff, interns will assist with handling and processing photographs, documents, maps, artifacts, and other historical records related to the railroad’s operations and history.</w:t>
      </w:r>
    </w:p>
    <w:p w14:paraId="59CC6A3B">
      <w:pPr>
        <w:rPr>
          <w:rFonts w:eastAsia="Times New Roman" w:cstheme="minorHAnsi"/>
          <w:sz w:val="24"/>
          <w:szCs w:val="24"/>
        </w:rPr>
      </w:pPr>
      <w:r>
        <w:rPr>
          <w:rFonts w:eastAsia="Times New Roman" w:cstheme="minorHAnsi"/>
          <w:sz w:val="24"/>
          <w:szCs w:val="24"/>
        </w:rPr>
        <w:t>Interns will help with cataloging and inventory, basic archival rehousing, labeling, and data entry, gaining hands-on experience with archival best practices while learning the importance of preservation and accuracy. The internship will also include a digital archiving component, where interns may assist with scanning, photographing, and digitally organizing archival materials, entering metadata, and helping maintain digital records for long-term access and preservation. Interns may also be involved with collecting oral histories and completing research requests and will learn how to professionally interact with users.</w:t>
      </w:r>
    </w:p>
    <w:p w14:paraId="6696DFC8">
      <w:pPr>
        <w:rPr>
          <w:rFonts w:eastAsia="Times New Roman" w:cstheme="minorHAnsi"/>
          <w:sz w:val="24"/>
          <w:szCs w:val="24"/>
        </w:rPr>
      </w:pPr>
      <w:r>
        <w:rPr>
          <w:rFonts w:eastAsia="Times New Roman" w:cstheme="minorHAnsi"/>
          <w:sz w:val="24"/>
          <w:szCs w:val="24"/>
        </w:rPr>
        <w:t>Working on a historic railroad, archive interns will also get opportunities to work in the operations and shop, getting hands on experience with the equipment and buildings that are described in the archival record.</w:t>
      </w:r>
    </w:p>
    <w:p w14:paraId="7D2AC7D8">
      <w:pPr>
        <w:rPr>
          <w:rFonts w:cstheme="minorHAnsi"/>
        </w:rPr>
      </w:pPr>
      <w:r>
        <w:rPr>
          <w:rFonts w:eastAsia="Times New Roman" w:cstheme="minorHAnsi"/>
          <w:sz w:val="24"/>
          <w:szCs w:val="24"/>
        </w:rPr>
        <w:t>Interns may assist with research projects, respond to internal information requests, and help prepare materials for exhibits, educational programs, or special events. This internship provides practical experience in both physical and digital collections management, offering insight into how historical materials are preserved, interpreted, and made accessible to support public education, operations, and long-term stewardship of the Nevada Northern Railway’s history.</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E2"/>
    <w:rsid w:val="00103705"/>
    <w:rsid w:val="008162EE"/>
    <w:rsid w:val="00AA19E2"/>
    <w:rsid w:val="30642AF1"/>
    <w:rsid w:val="47A62C2A"/>
    <w:rsid w:val="58C9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584</Words>
  <Characters>3331</Characters>
  <Lines>27</Lines>
  <Paragraphs>7</Paragraphs>
  <TotalTime>21</TotalTime>
  <ScaleCrop>false</ScaleCrop>
  <LinksUpToDate>false</LinksUpToDate>
  <CharactersWithSpaces>3908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2026-02-03T17:58:00Z</dcterms:created>
  <dc:creator>Emmaa Holdaway</dc:creator>
  <cp:lastModifiedBy>AmadisCrafted</cp:lastModifiedBy>
  <dcterms:modified xsi:type="dcterms:W3CDTF">2026-02-04T14:09:44Z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0B260FD5975345368D1E9F6F96AB7F51_13</vt:lpwstr>
  </property>
</Properties>
</file>